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57" w:rsidRPr="00F17C13" w:rsidRDefault="00B52EAF" w:rsidP="00F17C13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F17C13">
        <w:rPr>
          <w:rFonts w:ascii="Calibri" w:hAnsi="Calibri" w:cs="Calibri"/>
          <w:sz w:val="28"/>
          <w:szCs w:val="28"/>
        </w:rPr>
        <w:tab/>
      </w:r>
      <w:r w:rsidRPr="00F17C13">
        <w:rPr>
          <w:rFonts w:ascii="Times New Roman" w:hAnsi="Times New Roman" w:cs="Times New Roman"/>
          <w:sz w:val="28"/>
          <w:szCs w:val="28"/>
        </w:rPr>
        <w:tab/>
      </w:r>
      <w:r w:rsidRPr="00F17C13">
        <w:rPr>
          <w:rFonts w:ascii="Times New Roman" w:hAnsi="Times New Roman" w:cs="Times New Roman"/>
          <w:sz w:val="28"/>
          <w:szCs w:val="28"/>
        </w:rPr>
        <w:tab/>
      </w:r>
      <w:r w:rsidR="00D145BD" w:rsidRPr="00D145BD">
        <w:rPr>
          <w:rFonts w:ascii="Times New Roman" w:hAnsi="Times New Roman" w:cs="Times New Roman"/>
          <w:color w:val="3333FF"/>
          <w:sz w:val="28"/>
          <w:szCs w:val="28"/>
        </w:rPr>
        <w:t>the</w:t>
      </w:r>
      <w:r w:rsidRPr="00F17C13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F17C13">
        <w:rPr>
          <w:rFonts w:ascii="Times New Roman" w:hAnsi="Times New Roman" w:cs="Times New Roman"/>
          <w:sz w:val="28"/>
          <w:szCs w:val="28"/>
        </w:rPr>
        <w:t xml:space="preserve">    /</w:t>
      </w:r>
      <w:r w:rsidR="00D145BD" w:rsidRPr="00D145BD">
        <w:rPr>
          <w:rFonts w:ascii="Calibri" w:hAnsi="Calibri" w:cs="Calibri"/>
        </w:rPr>
        <w:t xml:space="preserve"> </w:t>
      </w:r>
      <w:proofErr w:type="spellStart"/>
      <w:r w:rsidR="00D145BD">
        <w:rPr>
          <w:rFonts w:ascii="Calibri" w:hAnsi="Calibri" w:cs="Calibri"/>
        </w:rPr>
        <w:t>ðə</w:t>
      </w:r>
      <w:proofErr w:type="spellEnd"/>
      <w:r w:rsidR="00D145BD" w:rsidRPr="00F17C13">
        <w:rPr>
          <w:rFonts w:ascii="Times New Roman" w:hAnsi="Times New Roman" w:cs="Times New Roman"/>
          <w:sz w:val="28"/>
          <w:szCs w:val="28"/>
        </w:rPr>
        <w:t xml:space="preserve"> </w:t>
      </w:r>
      <w:r w:rsidRPr="00F17C13">
        <w:rPr>
          <w:rFonts w:ascii="Times New Roman" w:hAnsi="Times New Roman" w:cs="Times New Roman"/>
          <w:sz w:val="28"/>
          <w:szCs w:val="28"/>
          <w:lang w:val="en-IN"/>
        </w:rPr>
        <w:t xml:space="preserve">  or  </w:t>
      </w:r>
      <w:proofErr w:type="spellStart"/>
      <w:r w:rsidR="00D145BD">
        <w:rPr>
          <w:rFonts w:ascii="Calibri" w:hAnsi="Calibri" w:cs="Calibri"/>
        </w:rPr>
        <w:t>ði</w:t>
      </w:r>
      <w:proofErr w:type="spellEnd"/>
      <w:r w:rsidR="00D145BD" w:rsidRPr="00F17C13">
        <w:rPr>
          <w:rFonts w:ascii="Times New Roman" w:hAnsi="Times New Roman" w:cs="Times New Roman"/>
          <w:sz w:val="28"/>
          <w:szCs w:val="28"/>
          <w:lang w:val="en-IN"/>
        </w:rPr>
        <w:t xml:space="preserve"> </w:t>
      </w:r>
      <w:r w:rsidRPr="00F17C13">
        <w:rPr>
          <w:rFonts w:ascii="Times New Roman" w:hAnsi="Times New Roman" w:cs="Times New Roman"/>
          <w:sz w:val="28"/>
          <w:szCs w:val="28"/>
          <w:lang w:val="en-IN"/>
        </w:rPr>
        <w:t xml:space="preserve">strong form   </w:t>
      </w:r>
      <w:proofErr w:type="spellStart"/>
      <w:r w:rsidR="00D145BD">
        <w:rPr>
          <w:rFonts w:ascii="Calibri" w:hAnsi="Calibri" w:cs="Calibri"/>
        </w:rPr>
        <w:t>ði</w:t>
      </w:r>
      <w:proofErr w:type="spellEnd"/>
      <w:r w:rsidRPr="00F17C13">
        <w:rPr>
          <w:rFonts w:ascii="Times New Roman" w:hAnsi="Times New Roman" w:cs="Times New Roman"/>
          <w:sz w:val="28"/>
          <w:szCs w:val="28"/>
          <w:lang w:val="en-IN"/>
        </w:rPr>
        <w:t xml:space="preserve">:  </w:t>
      </w:r>
      <w:r w:rsidR="007639F5">
        <w:rPr>
          <w:rFonts w:ascii="Times New Roman" w:hAnsi="Times New Roman" w:cs="Times New Roman"/>
          <w:sz w:val="28"/>
          <w:szCs w:val="28"/>
        </w:rPr>
        <w:t xml:space="preserve">/ </w:t>
      </w:r>
      <w:r w:rsidRPr="00F17C1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B0A57" w:rsidRDefault="00D145BD" w:rsidP="00F17C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Entr</w:t>
      </w:r>
      <w:r w:rsidR="00B52EAF" w:rsidRPr="00F17C13">
        <w:rPr>
          <w:rFonts w:ascii="Times New Roman" w:hAnsi="Times New Roman" w:cs="Times New Roman"/>
          <w:color w:val="FF0000"/>
          <w:sz w:val="24"/>
          <w:szCs w:val="24"/>
        </w:rPr>
        <w:t>ies: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It has one Entry. </w:t>
      </w:r>
      <w:r w:rsidR="00B52EAF" w:rsidRPr="00F17C13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def art</w:t>
      </w:r>
      <w:r w:rsidR="005554EE">
        <w:rPr>
          <w:rFonts w:ascii="Times New Roman" w:hAnsi="Times New Roman" w:cs="Times New Roman"/>
          <w:sz w:val="24"/>
          <w:szCs w:val="24"/>
        </w:rPr>
        <w:t xml:space="preserve"> and IDM</w:t>
      </w:r>
    </w:p>
    <w:p w:rsidR="00FA2FAD" w:rsidRDefault="00FA2FAD" w:rsidP="00FA2FA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A2FAD">
        <w:rPr>
          <w:rFonts w:ascii="Times New Roman" w:hAnsi="Times New Roman" w:cs="Times New Roman"/>
          <w:color w:val="FF0000"/>
          <w:sz w:val="24"/>
          <w:szCs w:val="24"/>
        </w:rPr>
        <w:t>Senses</w:t>
      </w:r>
      <w:r w:rsidR="005B3B9A">
        <w:rPr>
          <w:rFonts w:ascii="Times New Roman" w:hAnsi="Times New Roman" w:cs="Times New Roman"/>
          <w:color w:val="FF0000"/>
          <w:sz w:val="24"/>
          <w:szCs w:val="24"/>
        </w:rPr>
        <w:t>/Uses</w:t>
      </w:r>
      <w:r w:rsidRPr="00FA2FAD">
        <w:rPr>
          <w:rFonts w:ascii="Times New Roman" w:hAnsi="Times New Roman" w:cs="Times New Roman"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It has 15</w:t>
      </w:r>
      <w:r w:rsidRPr="00F17C13">
        <w:rPr>
          <w:rFonts w:ascii="Times New Roman" w:hAnsi="Times New Roman" w:cs="Times New Roman"/>
          <w:sz w:val="24"/>
          <w:szCs w:val="24"/>
        </w:rPr>
        <w:t xml:space="preserve"> senses, here some simple senses are given.</w:t>
      </w:r>
    </w:p>
    <w:p w:rsidR="00FA2FAD" w:rsidRDefault="00FA2FAD" w:rsidP="00FA2F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Synonyms:</w:t>
      </w:r>
    </w:p>
    <w:p w:rsidR="00FA2FAD" w:rsidRPr="00F17C13" w:rsidRDefault="00F0448E" w:rsidP="00FA2F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Anto</w:t>
      </w:r>
      <w:r w:rsidR="00FA2FAD">
        <w:rPr>
          <w:rFonts w:ascii="Times New Roman" w:hAnsi="Times New Roman" w:cs="Times New Roman"/>
          <w:sz w:val="24"/>
          <w:szCs w:val="24"/>
        </w:rPr>
        <w:t>nyms :</w:t>
      </w:r>
    </w:p>
    <w:p w:rsidR="00D310B1" w:rsidRDefault="00D145BD" w:rsidP="00F17C1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554EE">
        <w:rPr>
          <w:rFonts w:ascii="Times New Roman" w:hAnsi="Times New Roman" w:cs="Times New Roman"/>
          <w:color w:val="FF0000"/>
          <w:sz w:val="24"/>
          <w:szCs w:val="24"/>
        </w:rPr>
        <w:t>def art</w:t>
      </w:r>
      <w:r w:rsidR="00FA2FAD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48766A" w:rsidRPr="00F17C13">
        <w:rPr>
          <w:rFonts w:ascii="Times New Roman" w:hAnsi="Times New Roman" w:cs="Times New Roman"/>
          <w:sz w:val="24"/>
          <w:szCs w:val="24"/>
        </w:rPr>
        <w:t xml:space="preserve"> </w:t>
      </w:r>
      <w:r w:rsidR="00B52EAF" w:rsidRPr="00F17C13">
        <w:rPr>
          <w:rFonts w:ascii="Times New Roman" w:hAnsi="Times New Roman" w:cs="Times New Roman"/>
          <w:sz w:val="24"/>
          <w:szCs w:val="24"/>
        </w:rPr>
        <w:t>1. (</w:t>
      </w:r>
      <w:r w:rsidR="00D310B1">
        <w:rPr>
          <w:rFonts w:ascii="Times New Roman" w:hAnsi="Times New Roman" w:cs="Times New Roman"/>
          <w:sz w:val="24"/>
          <w:szCs w:val="24"/>
        </w:rPr>
        <w:t xml:space="preserve"> </w:t>
      </w:r>
      <w:r w:rsidR="00D310B1" w:rsidRPr="00D310B1">
        <w:rPr>
          <w:rFonts w:ascii="Times New Roman" w:hAnsi="Times New Roman" w:cs="Times New Roman"/>
          <w:color w:val="3333FF"/>
          <w:sz w:val="24"/>
          <w:szCs w:val="24"/>
        </w:rPr>
        <w:t>the</w:t>
      </w:r>
      <w:r w:rsidR="00D310B1">
        <w:rPr>
          <w:rFonts w:ascii="Times New Roman" w:hAnsi="Times New Roman" w:cs="Times New Roman"/>
          <w:color w:val="3333FF"/>
          <w:sz w:val="24"/>
          <w:szCs w:val="24"/>
        </w:rPr>
        <w:t xml:space="preserve"> </w:t>
      </w:r>
      <w:r w:rsidR="00D310B1" w:rsidRPr="00D310B1">
        <w:rPr>
          <w:rFonts w:ascii="Times New Roman" w:hAnsi="Times New Roman" w:cs="Times New Roman"/>
          <w:sz w:val="24"/>
          <w:szCs w:val="24"/>
        </w:rPr>
        <w:t>is</w:t>
      </w:r>
      <w:r w:rsidR="00D310B1">
        <w:rPr>
          <w:rFonts w:ascii="Times New Roman" w:hAnsi="Times New Roman" w:cs="Times New Roman"/>
          <w:sz w:val="24"/>
          <w:szCs w:val="24"/>
        </w:rPr>
        <w:t xml:space="preserve"> </w:t>
      </w:r>
      <w:r w:rsidR="004E2F90">
        <w:rPr>
          <w:rFonts w:ascii="Times New Roman" w:hAnsi="Times New Roman" w:cs="Times New Roman"/>
          <w:sz w:val="24"/>
          <w:szCs w:val="24"/>
        </w:rPr>
        <w:t xml:space="preserve">used for referring to </w:t>
      </w:r>
      <w:proofErr w:type="spellStart"/>
      <w:r w:rsidR="004E2F90" w:rsidRPr="004E2F90">
        <w:rPr>
          <w:rFonts w:ascii="Times New Roman" w:hAnsi="Times New Roman" w:cs="Times New Roman"/>
          <w:color w:val="FF0000"/>
          <w:sz w:val="24"/>
          <w:szCs w:val="24"/>
        </w:rPr>
        <w:t>sb</w:t>
      </w:r>
      <w:proofErr w:type="spellEnd"/>
      <w:r w:rsidR="004E2F90" w:rsidRPr="004E2F90">
        <w:rPr>
          <w:rFonts w:ascii="Times New Roman" w:hAnsi="Times New Roman" w:cs="Times New Roman"/>
          <w:color w:val="FF0000"/>
          <w:sz w:val="24"/>
          <w:szCs w:val="24"/>
        </w:rPr>
        <w:t>/</w:t>
      </w:r>
      <w:proofErr w:type="spellStart"/>
      <w:r w:rsidR="004E2F90" w:rsidRPr="004E2F90">
        <w:rPr>
          <w:rFonts w:ascii="Times New Roman" w:hAnsi="Times New Roman" w:cs="Times New Roman"/>
          <w:color w:val="FF0000"/>
          <w:sz w:val="24"/>
          <w:szCs w:val="24"/>
        </w:rPr>
        <w:t>sth</w:t>
      </w:r>
      <w:proofErr w:type="spellEnd"/>
      <w:r w:rsidR="004E2F90">
        <w:rPr>
          <w:rFonts w:ascii="Times New Roman" w:hAnsi="Times New Roman" w:cs="Times New Roman"/>
          <w:sz w:val="24"/>
          <w:szCs w:val="24"/>
        </w:rPr>
        <w:t xml:space="preserve"> that has already been mentioned or can be </w:t>
      </w:r>
      <w:r w:rsidR="00D310B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B0A57" w:rsidRPr="00F17C13" w:rsidRDefault="00D310B1" w:rsidP="00F17C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4E2F90">
        <w:rPr>
          <w:rFonts w:ascii="Times New Roman" w:hAnsi="Times New Roman" w:cs="Times New Roman"/>
          <w:sz w:val="24"/>
          <w:szCs w:val="24"/>
        </w:rPr>
        <w:t>understood</w:t>
      </w:r>
      <w:r w:rsidR="00B52EAF" w:rsidRPr="00F17C13">
        <w:rPr>
          <w:rFonts w:ascii="Times New Roman" w:hAnsi="Times New Roman" w:cs="Times New Roman"/>
          <w:sz w:val="24"/>
          <w:szCs w:val="24"/>
        </w:rPr>
        <w:t xml:space="preserve">)              </w:t>
      </w:r>
    </w:p>
    <w:p w:rsidR="007A7A92" w:rsidRDefault="00B52EAF" w:rsidP="00F17C1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17C13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310B1">
        <w:rPr>
          <w:rFonts w:ascii="Times New Roman" w:hAnsi="Times New Roman" w:cs="Times New Roman"/>
          <w:sz w:val="24"/>
          <w:szCs w:val="24"/>
        </w:rPr>
        <w:t xml:space="preserve">  </w:t>
      </w:r>
      <w:r w:rsidRPr="00F17C13">
        <w:rPr>
          <w:rFonts w:ascii="Times New Roman" w:hAnsi="Times New Roman" w:cs="Times New Roman"/>
          <w:sz w:val="24"/>
          <w:szCs w:val="24"/>
        </w:rPr>
        <w:t xml:space="preserve">Example : </w:t>
      </w:r>
      <w:r w:rsidR="004E2F90" w:rsidRPr="00012162">
        <w:rPr>
          <w:rFonts w:ascii="Times New Roman" w:hAnsi="Times New Roman" w:cs="Times New Roman"/>
          <w:color w:val="FF0000"/>
          <w:sz w:val="24"/>
          <w:szCs w:val="24"/>
        </w:rPr>
        <w:t>A</w:t>
      </w:r>
      <w:r w:rsidR="004E2F90">
        <w:rPr>
          <w:rFonts w:ascii="Times New Roman" w:hAnsi="Times New Roman" w:cs="Times New Roman"/>
          <w:sz w:val="24"/>
          <w:szCs w:val="24"/>
        </w:rPr>
        <w:t xml:space="preserve"> boy and </w:t>
      </w:r>
      <w:r w:rsidR="004E2F90" w:rsidRPr="00012162">
        <w:rPr>
          <w:rFonts w:ascii="Times New Roman" w:hAnsi="Times New Roman" w:cs="Times New Roman"/>
          <w:color w:val="009900"/>
          <w:sz w:val="24"/>
          <w:szCs w:val="24"/>
        </w:rPr>
        <w:t>a</w:t>
      </w:r>
      <w:r w:rsidR="004E2F90" w:rsidRPr="00012162">
        <w:rPr>
          <w:rFonts w:ascii="Times New Roman" w:hAnsi="Times New Roman" w:cs="Times New Roman"/>
          <w:color w:val="3333FF"/>
          <w:sz w:val="24"/>
          <w:szCs w:val="24"/>
        </w:rPr>
        <w:t xml:space="preserve"> </w:t>
      </w:r>
      <w:r w:rsidR="004E2F90">
        <w:rPr>
          <w:rFonts w:ascii="Times New Roman" w:hAnsi="Times New Roman" w:cs="Times New Roman"/>
          <w:sz w:val="24"/>
          <w:szCs w:val="24"/>
        </w:rPr>
        <w:t xml:space="preserve">girl </w:t>
      </w:r>
      <w:r w:rsidR="007A7A92">
        <w:rPr>
          <w:rFonts w:ascii="Times New Roman" w:hAnsi="Times New Roman" w:cs="Times New Roman"/>
          <w:sz w:val="24"/>
          <w:szCs w:val="24"/>
        </w:rPr>
        <w:t xml:space="preserve">were sitting on a bench. </w:t>
      </w:r>
    </w:p>
    <w:p w:rsidR="006B0A57" w:rsidRPr="00F17C13" w:rsidRDefault="007A7A92" w:rsidP="00F17C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12162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12162">
        <w:rPr>
          <w:rFonts w:ascii="Times New Roman" w:hAnsi="Times New Roman" w:cs="Times New Roman"/>
          <w:color w:val="FF0000"/>
          <w:sz w:val="24"/>
          <w:szCs w:val="24"/>
        </w:rPr>
        <w:t>The</w:t>
      </w:r>
      <w:r>
        <w:rPr>
          <w:rFonts w:ascii="Times New Roman" w:hAnsi="Times New Roman" w:cs="Times New Roman"/>
          <w:sz w:val="24"/>
          <w:szCs w:val="24"/>
        </w:rPr>
        <w:t xml:space="preserve"> boy was smiling but </w:t>
      </w:r>
      <w:r w:rsidRPr="00012162">
        <w:rPr>
          <w:rFonts w:ascii="Times New Roman" w:hAnsi="Times New Roman" w:cs="Times New Roman"/>
          <w:color w:val="009900"/>
          <w:sz w:val="24"/>
          <w:szCs w:val="24"/>
        </w:rPr>
        <w:t>the</w:t>
      </w:r>
      <w:r>
        <w:rPr>
          <w:rFonts w:ascii="Times New Roman" w:hAnsi="Times New Roman" w:cs="Times New Roman"/>
          <w:sz w:val="24"/>
          <w:szCs w:val="24"/>
        </w:rPr>
        <w:t xml:space="preserve"> girl </w:t>
      </w:r>
      <w:r w:rsidR="004E2F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looked angry.</w:t>
      </w:r>
    </w:p>
    <w:p w:rsidR="006B0A57" w:rsidRPr="00F17C13" w:rsidRDefault="00B52EAF" w:rsidP="00F17C1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17C13">
        <w:rPr>
          <w:rFonts w:ascii="Times New Roman" w:hAnsi="Times New Roman" w:cs="Times New Roman"/>
          <w:sz w:val="24"/>
          <w:szCs w:val="24"/>
        </w:rPr>
        <w:t xml:space="preserve">           3. (</w:t>
      </w:r>
      <w:r w:rsidR="00D310B1" w:rsidRPr="00D310B1">
        <w:rPr>
          <w:rFonts w:ascii="Times New Roman" w:hAnsi="Times New Roman" w:cs="Times New Roman"/>
          <w:color w:val="3333FF"/>
          <w:sz w:val="24"/>
          <w:szCs w:val="24"/>
        </w:rPr>
        <w:t>the</w:t>
      </w:r>
      <w:r w:rsidR="00D310B1">
        <w:rPr>
          <w:rFonts w:ascii="Times New Roman" w:hAnsi="Times New Roman" w:cs="Times New Roman"/>
          <w:color w:val="3333FF"/>
          <w:sz w:val="24"/>
          <w:szCs w:val="24"/>
        </w:rPr>
        <w:t xml:space="preserve"> </w:t>
      </w:r>
      <w:r w:rsidR="00D310B1" w:rsidRPr="00D310B1">
        <w:rPr>
          <w:rFonts w:ascii="Times New Roman" w:hAnsi="Times New Roman" w:cs="Times New Roman"/>
          <w:sz w:val="24"/>
          <w:szCs w:val="24"/>
        </w:rPr>
        <w:t>is</w:t>
      </w:r>
      <w:r w:rsidR="00D310B1">
        <w:rPr>
          <w:rFonts w:ascii="Times New Roman" w:hAnsi="Times New Roman" w:cs="Times New Roman"/>
          <w:color w:val="3333FF"/>
          <w:sz w:val="24"/>
          <w:szCs w:val="24"/>
        </w:rPr>
        <w:t xml:space="preserve"> </w:t>
      </w:r>
      <w:r w:rsidR="00D310B1" w:rsidRPr="00D310B1">
        <w:rPr>
          <w:rFonts w:ascii="Times New Roman" w:hAnsi="Times New Roman" w:cs="Times New Roman"/>
          <w:sz w:val="24"/>
          <w:szCs w:val="24"/>
        </w:rPr>
        <w:t xml:space="preserve">used when </w:t>
      </w:r>
      <w:r w:rsidR="00D310B1">
        <w:rPr>
          <w:rFonts w:ascii="Times New Roman" w:hAnsi="Times New Roman" w:cs="Times New Roman"/>
          <w:sz w:val="24"/>
          <w:szCs w:val="24"/>
        </w:rPr>
        <w:t xml:space="preserve">the person (or thing </w:t>
      </w:r>
      <w:r w:rsidR="00AC5009">
        <w:rPr>
          <w:rFonts w:ascii="Times New Roman" w:hAnsi="Times New Roman" w:cs="Times New Roman"/>
          <w:sz w:val="24"/>
          <w:szCs w:val="24"/>
        </w:rPr>
        <w:t>referred to) is normal.</w:t>
      </w:r>
      <w:r w:rsidRPr="00F17C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0A57" w:rsidRPr="00F17C13" w:rsidRDefault="00B52EAF" w:rsidP="00F17C1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17C13">
        <w:rPr>
          <w:rFonts w:ascii="Times New Roman" w:hAnsi="Times New Roman" w:cs="Times New Roman"/>
          <w:sz w:val="24"/>
          <w:szCs w:val="24"/>
        </w:rPr>
        <w:t xml:space="preserve">        </w:t>
      </w:r>
      <w:r w:rsidR="0048766A" w:rsidRPr="00F17C13">
        <w:rPr>
          <w:rFonts w:ascii="Times New Roman" w:hAnsi="Times New Roman" w:cs="Times New Roman"/>
          <w:sz w:val="24"/>
          <w:szCs w:val="24"/>
        </w:rPr>
        <w:t xml:space="preserve"> </w:t>
      </w:r>
      <w:r w:rsidRPr="00F17C13">
        <w:rPr>
          <w:rFonts w:ascii="Times New Roman" w:hAnsi="Times New Roman" w:cs="Times New Roman"/>
          <w:sz w:val="24"/>
          <w:szCs w:val="24"/>
        </w:rPr>
        <w:t xml:space="preserve">     Example (a): The </w:t>
      </w:r>
      <w:r w:rsidR="00AC5009">
        <w:rPr>
          <w:rFonts w:ascii="Times New Roman" w:hAnsi="Times New Roman" w:cs="Times New Roman"/>
          <w:sz w:val="24"/>
          <w:szCs w:val="24"/>
        </w:rPr>
        <w:t>milkman</w:t>
      </w:r>
      <w:r w:rsidR="00E1281B">
        <w:rPr>
          <w:rFonts w:ascii="Times New Roman" w:hAnsi="Times New Roman" w:cs="Times New Roman"/>
          <w:sz w:val="24"/>
          <w:szCs w:val="24"/>
        </w:rPr>
        <w:t xml:space="preserve"> was late this morning.</w:t>
      </w:r>
    </w:p>
    <w:p w:rsidR="006B0A57" w:rsidRPr="00F17C13" w:rsidRDefault="00E1281B" w:rsidP="00F17C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48766A" w:rsidRPr="00F17C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4</w:t>
      </w:r>
      <w:r w:rsidR="0048766A" w:rsidRPr="00F17C13">
        <w:rPr>
          <w:rFonts w:ascii="Times New Roman" w:hAnsi="Times New Roman" w:cs="Times New Roman"/>
          <w:sz w:val="24"/>
          <w:szCs w:val="24"/>
        </w:rPr>
        <w:t>.</w:t>
      </w:r>
      <w:r w:rsidR="00B52EAF" w:rsidRPr="00F17C13">
        <w:rPr>
          <w:rFonts w:ascii="Times New Roman" w:hAnsi="Times New Roman" w:cs="Times New Roman"/>
          <w:sz w:val="24"/>
          <w:szCs w:val="24"/>
        </w:rPr>
        <w:t xml:space="preserve"> (</w:t>
      </w:r>
      <w:r w:rsidR="00B52EAF" w:rsidRPr="00E1281B">
        <w:rPr>
          <w:rFonts w:ascii="Times New Roman" w:hAnsi="Times New Roman" w:cs="Times New Roman"/>
          <w:color w:val="3333FF"/>
          <w:sz w:val="24"/>
          <w:szCs w:val="24"/>
        </w:rPr>
        <w:t xml:space="preserve"> </w:t>
      </w:r>
      <w:r w:rsidRPr="00E1281B">
        <w:rPr>
          <w:rFonts w:ascii="Times New Roman" w:hAnsi="Times New Roman" w:cs="Times New Roman"/>
          <w:color w:val="3333FF"/>
          <w:sz w:val="24"/>
          <w:szCs w:val="24"/>
        </w:rPr>
        <w:t>the</w:t>
      </w:r>
      <w:r>
        <w:rPr>
          <w:rFonts w:ascii="Times New Roman" w:hAnsi="Times New Roman" w:cs="Times New Roman"/>
          <w:sz w:val="24"/>
          <w:szCs w:val="24"/>
        </w:rPr>
        <w:t xml:space="preserve"> is </w:t>
      </w:r>
      <w:r w:rsidR="00B52EAF" w:rsidRPr="00F17C13">
        <w:rPr>
          <w:rFonts w:ascii="Times New Roman" w:hAnsi="Times New Roman" w:cs="Times New Roman"/>
          <w:sz w:val="24"/>
          <w:szCs w:val="24"/>
        </w:rPr>
        <w:t xml:space="preserve">used </w:t>
      </w:r>
      <w:r w:rsidRPr="00E1281B">
        <w:rPr>
          <w:rFonts w:ascii="Times New Roman" w:hAnsi="Times New Roman" w:cs="Times New Roman"/>
          <w:color w:val="FF0000"/>
          <w:sz w:val="24"/>
          <w:szCs w:val="24"/>
        </w:rPr>
        <w:t>esp</w:t>
      </w:r>
      <w:r>
        <w:rPr>
          <w:rFonts w:ascii="Times New Roman" w:hAnsi="Times New Roman" w:cs="Times New Roman"/>
          <w:sz w:val="24"/>
          <w:szCs w:val="24"/>
        </w:rPr>
        <w:t xml:space="preserve">ecially with superlative </w:t>
      </w:r>
      <w:r w:rsidRPr="00E1281B">
        <w:rPr>
          <w:rFonts w:ascii="Times New Roman" w:hAnsi="Times New Roman" w:cs="Times New Roman"/>
          <w:color w:val="FF0000"/>
          <w:sz w:val="24"/>
          <w:szCs w:val="24"/>
        </w:rPr>
        <w:t>adj</w:t>
      </w:r>
      <w:r>
        <w:rPr>
          <w:rFonts w:ascii="Times New Roman" w:hAnsi="Times New Roman" w:cs="Times New Roman"/>
          <w:sz w:val="24"/>
          <w:szCs w:val="24"/>
        </w:rPr>
        <w:t>ectives, first, last, next etc.)</w:t>
      </w:r>
      <w:r w:rsidR="0048766A" w:rsidRPr="00F17C13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52EAF" w:rsidRPr="00F17C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0A57" w:rsidRDefault="00B52EAF" w:rsidP="00F17C1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17C13">
        <w:rPr>
          <w:rFonts w:ascii="Times New Roman" w:hAnsi="Times New Roman" w:cs="Times New Roman"/>
          <w:sz w:val="24"/>
          <w:szCs w:val="24"/>
        </w:rPr>
        <w:t xml:space="preserve">        </w:t>
      </w:r>
      <w:r w:rsidR="00E1281B">
        <w:rPr>
          <w:rFonts w:ascii="Times New Roman" w:hAnsi="Times New Roman" w:cs="Times New Roman"/>
          <w:sz w:val="24"/>
          <w:szCs w:val="24"/>
        </w:rPr>
        <w:t xml:space="preserve"> </w:t>
      </w:r>
      <w:r w:rsidRPr="00F17C13">
        <w:rPr>
          <w:rFonts w:ascii="Times New Roman" w:hAnsi="Times New Roman" w:cs="Times New Roman"/>
          <w:sz w:val="24"/>
          <w:szCs w:val="24"/>
        </w:rPr>
        <w:t xml:space="preserve">     Example:</w:t>
      </w:r>
      <w:r w:rsidRPr="008739AD">
        <w:rPr>
          <w:rFonts w:ascii="Times New Roman" w:hAnsi="Times New Roman" w:cs="Times New Roman"/>
          <w:color w:val="3333FF"/>
          <w:sz w:val="24"/>
          <w:szCs w:val="24"/>
        </w:rPr>
        <w:t xml:space="preserve"> </w:t>
      </w:r>
      <w:r w:rsidR="008739AD" w:rsidRPr="008739AD">
        <w:rPr>
          <w:rFonts w:ascii="Times New Roman" w:hAnsi="Times New Roman" w:cs="Times New Roman"/>
          <w:color w:val="3333FF"/>
          <w:sz w:val="24"/>
          <w:szCs w:val="24"/>
        </w:rPr>
        <w:t>the</w:t>
      </w:r>
      <w:r w:rsidR="008739AD">
        <w:rPr>
          <w:rFonts w:ascii="Times New Roman" w:hAnsi="Times New Roman" w:cs="Times New Roman"/>
          <w:sz w:val="24"/>
          <w:szCs w:val="24"/>
        </w:rPr>
        <w:t xml:space="preserve"> best day of your life.</w:t>
      </w:r>
    </w:p>
    <w:p w:rsidR="008739AD" w:rsidRDefault="008739AD" w:rsidP="00F17C13">
      <w:pPr>
        <w:pStyle w:val="NoSpacing"/>
        <w:rPr>
          <w:rFonts w:ascii="Times New Roman" w:hAnsi="Times New Roman" w:cs="Times New Roman"/>
          <w:color w:val="3333F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F17C13">
        <w:rPr>
          <w:rFonts w:ascii="Times New Roman" w:hAnsi="Times New Roman" w:cs="Times New Roman"/>
          <w:sz w:val="24"/>
          <w:szCs w:val="24"/>
        </w:rPr>
        <w:t>Example:</w:t>
      </w:r>
      <w:r w:rsidRPr="008739AD">
        <w:rPr>
          <w:rFonts w:ascii="Times New Roman" w:hAnsi="Times New Roman" w:cs="Times New Roman"/>
          <w:color w:val="3333FF"/>
          <w:sz w:val="24"/>
          <w:szCs w:val="24"/>
        </w:rPr>
        <w:t xml:space="preserve"> </w:t>
      </w:r>
      <w:r w:rsidR="00A97C1B" w:rsidRPr="00A97C1B">
        <w:rPr>
          <w:rFonts w:ascii="Times New Roman" w:hAnsi="Times New Roman" w:cs="Times New Roman"/>
          <w:sz w:val="24"/>
          <w:szCs w:val="24"/>
        </w:rPr>
        <w:t>W</w:t>
      </w:r>
      <w:r w:rsidRPr="00A97C1B">
        <w:rPr>
          <w:rFonts w:ascii="Times New Roman" w:hAnsi="Times New Roman" w:cs="Times New Roman"/>
          <w:sz w:val="24"/>
          <w:szCs w:val="24"/>
        </w:rPr>
        <w:t>hat was</w:t>
      </w:r>
      <w:r>
        <w:rPr>
          <w:rFonts w:ascii="Times New Roman" w:hAnsi="Times New Roman" w:cs="Times New Roman"/>
          <w:color w:val="3333FF"/>
          <w:sz w:val="24"/>
          <w:szCs w:val="24"/>
        </w:rPr>
        <w:t xml:space="preserve"> the </w:t>
      </w:r>
      <w:r w:rsidRPr="00A97C1B">
        <w:rPr>
          <w:rFonts w:ascii="Times New Roman" w:hAnsi="Times New Roman" w:cs="Times New Roman"/>
          <w:sz w:val="24"/>
          <w:szCs w:val="24"/>
        </w:rPr>
        <w:t>last thing I said</w:t>
      </w:r>
      <w:r>
        <w:rPr>
          <w:rFonts w:ascii="Times New Roman" w:hAnsi="Times New Roman" w:cs="Times New Roman"/>
          <w:color w:val="3333FF"/>
          <w:sz w:val="24"/>
          <w:szCs w:val="24"/>
        </w:rPr>
        <w:t>?</w:t>
      </w:r>
    </w:p>
    <w:p w:rsidR="006B0A57" w:rsidRPr="00F17C13" w:rsidRDefault="008717CA" w:rsidP="008717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5</w:t>
      </w:r>
      <w:r w:rsidR="0048766A" w:rsidRPr="00F17C13">
        <w:rPr>
          <w:rFonts w:ascii="Times New Roman" w:hAnsi="Times New Roman" w:cs="Times New Roman"/>
          <w:sz w:val="24"/>
          <w:szCs w:val="24"/>
        </w:rPr>
        <w:t>.</w:t>
      </w:r>
      <w:r w:rsidR="00B52EAF" w:rsidRPr="00F17C13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the is </w:t>
      </w:r>
      <w:r w:rsidR="00B52EAF" w:rsidRPr="00F17C13">
        <w:rPr>
          <w:rFonts w:ascii="Times New Roman" w:hAnsi="Times New Roman" w:cs="Times New Roman"/>
          <w:sz w:val="24"/>
          <w:szCs w:val="24"/>
        </w:rPr>
        <w:t xml:space="preserve"> used </w:t>
      </w:r>
      <w:r>
        <w:rPr>
          <w:rFonts w:ascii="Times New Roman" w:hAnsi="Times New Roman" w:cs="Times New Roman"/>
          <w:sz w:val="24"/>
          <w:szCs w:val="24"/>
        </w:rPr>
        <w:t>before an ORDINAL)</w:t>
      </w:r>
    </w:p>
    <w:p w:rsidR="006B0A57" w:rsidRDefault="00B52EAF" w:rsidP="00F17C1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17C13">
        <w:rPr>
          <w:rFonts w:ascii="Times New Roman" w:hAnsi="Times New Roman" w:cs="Times New Roman"/>
          <w:sz w:val="24"/>
          <w:szCs w:val="24"/>
        </w:rPr>
        <w:t xml:space="preserve">          </w:t>
      </w:r>
      <w:r w:rsidR="0048766A" w:rsidRPr="00F17C13">
        <w:rPr>
          <w:rFonts w:ascii="Times New Roman" w:hAnsi="Times New Roman" w:cs="Times New Roman"/>
          <w:sz w:val="24"/>
          <w:szCs w:val="24"/>
        </w:rPr>
        <w:t xml:space="preserve"> </w:t>
      </w:r>
      <w:r w:rsidRPr="00F17C13">
        <w:rPr>
          <w:rFonts w:ascii="Times New Roman" w:hAnsi="Times New Roman" w:cs="Times New Roman"/>
          <w:sz w:val="24"/>
          <w:szCs w:val="24"/>
        </w:rPr>
        <w:t xml:space="preserve">  Example: </w:t>
      </w:r>
      <w:r w:rsidR="005554EE">
        <w:rPr>
          <w:rFonts w:ascii="Times New Roman" w:hAnsi="Times New Roman" w:cs="Times New Roman"/>
          <w:sz w:val="24"/>
          <w:szCs w:val="24"/>
        </w:rPr>
        <w:t xml:space="preserve">for </w:t>
      </w:r>
      <w:r w:rsidR="005554EE" w:rsidRPr="005554EE">
        <w:rPr>
          <w:rFonts w:ascii="Times New Roman" w:hAnsi="Times New Roman" w:cs="Times New Roman"/>
          <w:color w:val="3333FF"/>
          <w:sz w:val="24"/>
          <w:szCs w:val="24"/>
        </w:rPr>
        <w:t>the</w:t>
      </w:r>
      <w:r w:rsidR="005554EE">
        <w:rPr>
          <w:rFonts w:ascii="Times New Roman" w:hAnsi="Times New Roman" w:cs="Times New Roman"/>
          <w:sz w:val="24"/>
          <w:szCs w:val="24"/>
        </w:rPr>
        <w:t xml:space="preserve"> third time</w:t>
      </w:r>
      <w:r w:rsidRPr="00F17C1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9211A" w:rsidRDefault="005554EE" w:rsidP="00F17C13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554EE"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  <w:r w:rsidR="00BD5AB0"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  <w:r w:rsidRPr="005554EE">
        <w:rPr>
          <w:rFonts w:ascii="Times New Roman" w:hAnsi="Times New Roman" w:cs="Times New Roman"/>
          <w:color w:val="FF0000"/>
          <w:sz w:val="24"/>
          <w:szCs w:val="24"/>
        </w:rPr>
        <w:t>IDM: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D5AB0">
        <w:rPr>
          <w:rFonts w:ascii="Times New Roman" w:hAnsi="Times New Roman" w:cs="Times New Roman"/>
          <w:color w:val="FF0000"/>
          <w:sz w:val="24"/>
          <w:szCs w:val="24"/>
        </w:rPr>
        <w:t>the more</w:t>
      </w:r>
      <w:r w:rsidRPr="005554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less etc. </w:t>
      </w:r>
    </w:p>
    <w:p w:rsidR="00BD5AB0" w:rsidRDefault="00A9211A" w:rsidP="00F17C13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="00BD5A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(IDM </w:t>
      </w:r>
      <w:r w:rsidR="005554EE" w:rsidRPr="005554EE">
        <w:rPr>
          <w:rFonts w:ascii="Times New Roman" w:hAnsi="Times New Roman" w:cs="Times New Roman"/>
          <w:color w:val="000000" w:themeColor="text1"/>
          <w:sz w:val="24"/>
          <w:szCs w:val="24"/>
        </w:rPr>
        <w:t>used to indicate that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 increase/decrease in one amount or degree of </w:t>
      </w:r>
      <w:r w:rsidR="00BD5A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554EE" w:rsidRDefault="00BD5AB0" w:rsidP="00F17C13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</w:t>
      </w:r>
      <w:proofErr w:type="spellStart"/>
      <w:r w:rsidR="00A9211A" w:rsidRPr="00A9211A">
        <w:rPr>
          <w:rFonts w:ascii="Times New Roman" w:hAnsi="Times New Roman" w:cs="Times New Roman"/>
          <w:color w:val="FF0000"/>
          <w:sz w:val="24"/>
          <w:szCs w:val="24"/>
        </w:rPr>
        <w:t>sth</w:t>
      </w:r>
      <w:proofErr w:type="spellEnd"/>
      <w:r w:rsidR="00A9211A">
        <w:rPr>
          <w:rFonts w:ascii="Times New Roman" w:hAnsi="Times New Roman" w:cs="Times New Roman"/>
          <w:color w:val="000000" w:themeColor="text1"/>
          <w:sz w:val="24"/>
          <w:szCs w:val="24"/>
        </w:rPr>
        <w:t>(something)</w:t>
      </w:r>
      <w:r w:rsidR="005554E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D5AB0">
        <w:rPr>
          <w:rFonts w:ascii="Times New Roman" w:hAnsi="Times New Roman" w:cs="Times New Roman"/>
          <w:sz w:val="24"/>
          <w:szCs w:val="24"/>
        </w:rPr>
        <w:t>affects the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increase/decrease in one amount or degree of </w:t>
      </w:r>
      <w:proofErr w:type="spellStart"/>
      <w:r w:rsidRPr="00A9211A">
        <w:rPr>
          <w:rFonts w:ascii="Times New Roman" w:hAnsi="Times New Roman" w:cs="Times New Roman"/>
          <w:color w:val="FF0000"/>
          <w:sz w:val="24"/>
          <w:szCs w:val="24"/>
        </w:rPr>
        <w:t>sth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else)</w:t>
      </w:r>
    </w:p>
    <w:p w:rsidR="00BD5AB0" w:rsidRPr="005554EE" w:rsidRDefault="00BD5AB0" w:rsidP="00F17C13">
      <w:pPr>
        <w:pStyle w:val="NoSpacing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Example:</w:t>
      </w:r>
      <w:r w:rsidRPr="00BD5AB0">
        <w:rPr>
          <w:rFonts w:ascii="Times New Roman" w:hAnsi="Times New Roman" w:cs="Times New Roman"/>
          <w:color w:val="FF0000"/>
          <w:sz w:val="24"/>
          <w:szCs w:val="24"/>
        </w:rPr>
        <w:t>The</w:t>
      </w:r>
      <w:proofErr w:type="spellEnd"/>
      <w:r w:rsidRPr="00BD5AB0">
        <w:rPr>
          <w:rFonts w:ascii="Times New Roman" w:hAnsi="Times New Roman" w:cs="Times New Roman"/>
          <w:color w:val="FF0000"/>
          <w:sz w:val="24"/>
          <w:szCs w:val="24"/>
        </w:rPr>
        <w:t xml:space="preserve"> more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luxurious the hotel, </w:t>
      </w:r>
      <w:r w:rsidRPr="00BD5AB0">
        <w:rPr>
          <w:rFonts w:ascii="Times New Roman" w:hAnsi="Times New Roman" w:cs="Times New Roman"/>
          <w:color w:val="FF0000"/>
          <w:sz w:val="24"/>
          <w:szCs w:val="24"/>
        </w:rPr>
        <w:t>the more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expensive it usually is. </w:t>
      </w:r>
    </w:p>
    <w:sectPr w:rsidR="00BD5AB0" w:rsidRPr="005554EE" w:rsidSect="006B0A57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B52EAF"/>
    <w:rsid w:val="00012162"/>
    <w:rsid w:val="0048766A"/>
    <w:rsid w:val="004E2F90"/>
    <w:rsid w:val="005554EE"/>
    <w:rsid w:val="005B3B9A"/>
    <w:rsid w:val="006B0A57"/>
    <w:rsid w:val="007639F5"/>
    <w:rsid w:val="007A7A92"/>
    <w:rsid w:val="00827500"/>
    <w:rsid w:val="008717CA"/>
    <w:rsid w:val="008739AD"/>
    <w:rsid w:val="008C5ADC"/>
    <w:rsid w:val="00A9211A"/>
    <w:rsid w:val="00A97C1B"/>
    <w:rsid w:val="00AC5009"/>
    <w:rsid w:val="00B52EAF"/>
    <w:rsid w:val="00BD5AB0"/>
    <w:rsid w:val="00C319CB"/>
    <w:rsid w:val="00C53E58"/>
    <w:rsid w:val="00CC5AE2"/>
    <w:rsid w:val="00D145BD"/>
    <w:rsid w:val="00D310B1"/>
    <w:rsid w:val="00E1281B"/>
    <w:rsid w:val="00F0448E"/>
    <w:rsid w:val="00F17C13"/>
    <w:rsid w:val="00FA2FAD"/>
    <w:rsid w:val="00FC0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A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17C1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girlsgorsapalem</dc:creator>
  <cp:lastModifiedBy>girlsgorsapalem</cp:lastModifiedBy>
  <cp:revision>5</cp:revision>
  <dcterms:created xsi:type="dcterms:W3CDTF">2020-09-27T07:54:00Z</dcterms:created>
  <dcterms:modified xsi:type="dcterms:W3CDTF">2020-09-29T05:43:00Z</dcterms:modified>
</cp:coreProperties>
</file>